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24BA" w:rsidR="00646E51" w:rsidP="7072D36F" w:rsidRDefault="00646E51" w14:paraId="2E4C3EF6" w14:textId="22EAEF60">
      <w:pPr>
        <w:rPr>
          <w:rFonts w:ascii="Calibri" w:hAnsi="Calibri" w:eastAsia="Calibri" w:cs="Calibri"/>
          <w:lang w:val="en-GB"/>
        </w:rPr>
      </w:pPr>
    </w:p>
    <w:p w:rsidR="15566207" w:rsidP="15566207" w:rsidRDefault="15566207" w14:paraId="1110CD92" w14:textId="4397986A">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15566207" w:rsidR="15566207">
        <w:rPr>
          <w:rFonts w:ascii="Arial" w:hAnsi="Arial" w:eastAsia="Arial" w:cs="Arial"/>
          <w:b w:val="1"/>
          <w:bCs w:val="1"/>
          <w:noProof w:val="0"/>
          <w:sz w:val="28"/>
          <w:szCs w:val="28"/>
          <w:lang w:val="en-GB"/>
        </w:rPr>
        <w:t>Role Summary &amp; Terms</w:t>
      </w:r>
    </w:p>
    <w:p w:rsidR="15566207" w:rsidP="15566207" w:rsidRDefault="15566207" w14:paraId="602DE7C4" w14:textId="0D1973A7">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15566207" w:rsidR="15566207">
        <w:rPr>
          <w:rFonts w:ascii="Arial" w:hAnsi="Arial" w:eastAsia="Arial" w:cs="Arial"/>
          <w:noProof w:val="0"/>
          <w:sz w:val="20"/>
          <w:szCs w:val="20"/>
          <w:lang w:val="en-GB"/>
        </w:rPr>
        <w:t xml:space="preserve"> </w:t>
      </w:r>
    </w:p>
    <w:p w:rsidR="15566207" w:rsidP="15566207" w:rsidRDefault="15566207" w14:paraId="00D8D6A5" w14:textId="6F8B7443">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15566207" w:rsidR="15566207">
        <w:rPr>
          <w:rFonts w:ascii="Helvetica" w:hAnsi="Helvetica" w:eastAsia="Helvetica" w:cs="Helvetica"/>
          <w:b w:val="1"/>
          <w:bCs w:val="1"/>
          <w:noProof w:val="0"/>
          <w:sz w:val="22"/>
          <w:szCs w:val="22"/>
          <w:lang w:val="en-GB"/>
        </w:rPr>
        <w:t>Job Title</w:t>
      </w:r>
      <w:r w:rsidRPr="15566207" w:rsidR="15566207">
        <w:rPr>
          <w:rFonts w:ascii="Helvetica" w:hAnsi="Helvetica" w:eastAsia="Helvetica" w:cs="Helvetica"/>
          <w:noProof w:val="0"/>
          <w:sz w:val="22"/>
          <w:szCs w:val="22"/>
          <w:lang w:val="en-GB"/>
        </w:rPr>
        <w:t>: Membership Liaison</w:t>
      </w:r>
    </w:p>
    <w:p w:rsidR="15566207" w:rsidP="15566207" w:rsidRDefault="15566207" w14:paraId="655579FF" w14:textId="534D8CA6">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15566207" w:rsidR="15566207">
        <w:rPr>
          <w:rFonts w:ascii="Helvetica" w:hAnsi="Helvetica" w:eastAsia="Helvetica" w:cs="Helvetica"/>
          <w:noProof w:val="0"/>
          <w:sz w:val="22"/>
          <w:szCs w:val="22"/>
          <w:lang w:val="en-GB"/>
        </w:rPr>
        <w:t xml:space="preserve"> </w:t>
      </w:r>
    </w:p>
    <w:p w:rsidR="15566207" w:rsidP="15566207" w:rsidRDefault="15566207" w14:paraId="2C993A6A" w14:textId="1C7C6A26">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15566207" w:rsidR="15566207">
        <w:rPr>
          <w:rFonts w:ascii="Helvetica" w:hAnsi="Helvetica" w:eastAsia="Helvetica" w:cs="Helvetica"/>
          <w:b w:val="1"/>
          <w:bCs w:val="1"/>
          <w:noProof w:val="0"/>
          <w:sz w:val="22"/>
          <w:szCs w:val="22"/>
          <w:lang w:val="en-GB"/>
        </w:rPr>
        <w:t>Summary</w:t>
      </w:r>
      <w:r w:rsidRPr="15566207" w:rsidR="15566207">
        <w:rPr>
          <w:rFonts w:ascii="Helvetica" w:hAnsi="Helvetica" w:eastAsia="Helvetica" w:cs="Helvetica"/>
          <w:noProof w:val="0"/>
          <w:sz w:val="22"/>
          <w:szCs w:val="22"/>
          <w:lang w:val="en-GB"/>
        </w:rPr>
        <w:t>: The responsibility of Membership Liaison is to act as a bridge between Swiss Netball members and Swiss Netball. The role advocates for the development of a stronger and more active netball community in Switzerland by actively engaging with current members to ascertain their interests, aspirations and requirements of Swiss Netball. As the Chair of the Members Council, the position holder will ensure that the reporting to members by the Committee is transparent and responsible whilst having a focus on building strong relationships</w:t>
      </w:r>
    </w:p>
    <w:p w:rsidR="15566207" w:rsidP="15566207" w:rsidRDefault="15566207" w14:paraId="0BC3C53E" w14:textId="6333D103">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15566207" w:rsidR="15566207">
        <w:rPr>
          <w:rFonts w:ascii="Helvetica" w:hAnsi="Helvetica" w:eastAsia="Helvetica" w:cs="Helvetica"/>
          <w:noProof w:val="0"/>
          <w:sz w:val="22"/>
          <w:szCs w:val="22"/>
          <w:lang w:val="en-GB"/>
        </w:rPr>
        <w:t xml:space="preserve"> </w:t>
      </w:r>
    </w:p>
    <w:p w:rsidR="15566207" w:rsidP="15566207" w:rsidRDefault="15566207" w14:paraId="047DAC7E" w14:textId="5D026FA0">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15566207" w:rsidR="15566207">
        <w:rPr>
          <w:rFonts w:ascii="Helvetica" w:hAnsi="Helvetica" w:eastAsia="Helvetica" w:cs="Helvetica"/>
          <w:b w:val="1"/>
          <w:bCs w:val="1"/>
          <w:noProof w:val="0"/>
          <w:sz w:val="22"/>
          <w:szCs w:val="22"/>
          <w:lang w:val="en-GB"/>
        </w:rPr>
        <w:t>Key Tasks:</w:t>
      </w:r>
    </w:p>
    <w:p w:rsidR="15566207" w:rsidP="15566207" w:rsidRDefault="15566207" w14:paraId="139C161E" w14:textId="1A799278">
      <w:pPr>
        <w:pStyle w:val="ListParagraph"/>
        <w:numPr>
          <w:ilvl w:val="0"/>
          <w:numId w:val="10"/>
        </w:numPr>
        <w:rPr>
          <w:rFonts w:ascii="Helvetica" w:hAnsi="Helvetica" w:eastAsia="Helvetica" w:cs="Helvetica" w:asciiTheme="minorAscii" w:hAnsiTheme="minorAscii" w:eastAsiaTheme="minorAscii" w:cstheme="minorAscii"/>
          <w:noProof w:val="0"/>
          <w:sz w:val="22"/>
          <w:szCs w:val="22"/>
          <w:lang w:val="en-GB"/>
        </w:rPr>
      </w:pPr>
      <w:r w:rsidRPr="15566207" w:rsidR="15566207">
        <w:rPr>
          <w:rFonts w:ascii="Helvetica" w:hAnsi="Helvetica" w:eastAsia="Helvetica" w:cs="Helvetica"/>
          <w:noProof w:val="0"/>
          <w:sz w:val="22"/>
          <w:szCs w:val="22"/>
          <w:lang w:val="en-GB"/>
        </w:rPr>
        <w:t xml:space="preserve">Establish and Chair the Members Council and develop a strategy for this role and Council </w:t>
      </w:r>
    </w:p>
    <w:p w:rsidR="15566207" w:rsidP="15566207" w:rsidRDefault="15566207" w14:paraId="3623AAB6" w14:textId="0EDF0576">
      <w:pPr>
        <w:pStyle w:val="ListParagraph"/>
        <w:numPr>
          <w:ilvl w:val="0"/>
          <w:numId w:val="10"/>
        </w:numPr>
        <w:rPr>
          <w:rFonts w:ascii="Helvetica" w:hAnsi="Helvetica" w:eastAsia="Helvetica" w:cs="Helvetica" w:asciiTheme="minorAscii" w:hAnsiTheme="minorAscii" w:eastAsiaTheme="minorAscii" w:cstheme="minorAscii"/>
          <w:noProof w:val="0"/>
          <w:sz w:val="22"/>
          <w:szCs w:val="22"/>
          <w:lang w:val="en-GB"/>
        </w:rPr>
      </w:pPr>
      <w:r w:rsidRPr="15566207" w:rsidR="15566207">
        <w:rPr>
          <w:rFonts w:ascii="Helvetica" w:hAnsi="Helvetica" w:eastAsia="Helvetica" w:cs="Helvetica"/>
          <w:noProof w:val="0"/>
          <w:sz w:val="22"/>
          <w:szCs w:val="22"/>
          <w:lang w:val="en-GB"/>
        </w:rPr>
        <w:t>Identify and develop the necessary processes to link the strategic objectives and enable a coordinated implementation</w:t>
      </w:r>
    </w:p>
    <w:p w:rsidR="15566207" w:rsidP="15566207" w:rsidRDefault="15566207" w14:paraId="25F958A7" w14:textId="78FC3D23">
      <w:pPr>
        <w:pStyle w:val="ListParagraph"/>
        <w:numPr>
          <w:ilvl w:val="0"/>
          <w:numId w:val="10"/>
        </w:numPr>
        <w:rPr>
          <w:rFonts w:ascii="Helvetica" w:hAnsi="Helvetica" w:eastAsia="Helvetica" w:cs="Helvetica" w:asciiTheme="minorAscii" w:hAnsiTheme="minorAscii" w:eastAsiaTheme="minorAscii" w:cstheme="minorAscii"/>
          <w:noProof w:val="0"/>
          <w:sz w:val="22"/>
          <w:szCs w:val="22"/>
          <w:lang w:val="en-GB"/>
        </w:rPr>
      </w:pPr>
      <w:r w:rsidRPr="15566207" w:rsidR="15566207">
        <w:rPr>
          <w:rFonts w:ascii="Helvetica" w:hAnsi="Helvetica" w:eastAsia="Helvetica" w:cs="Helvetica"/>
          <w:noProof w:val="0"/>
          <w:sz w:val="22"/>
          <w:szCs w:val="22"/>
          <w:lang w:val="en-GB"/>
        </w:rPr>
        <w:t>Maintain effective liaison and visibility with members to manage these relationships</w:t>
      </w:r>
    </w:p>
    <w:p w:rsidR="15566207" w:rsidP="15566207" w:rsidRDefault="15566207" w14:paraId="49F9ECC5" w14:textId="2660C478">
      <w:pPr>
        <w:pStyle w:val="ListParagraph"/>
        <w:numPr>
          <w:ilvl w:val="0"/>
          <w:numId w:val="10"/>
        </w:numPr>
        <w:rPr>
          <w:rFonts w:ascii="Helvetica" w:hAnsi="Helvetica" w:eastAsia="Helvetica" w:cs="Helvetica" w:asciiTheme="minorAscii" w:hAnsiTheme="minorAscii" w:eastAsiaTheme="minorAscii" w:cstheme="minorAscii"/>
          <w:noProof w:val="0"/>
          <w:sz w:val="22"/>
          <w:szCs w:val="22"/>
          <w:lang w:val="en-GB"/>
        </w:rPr>
      </w:pPr>
      <w:r w:rsidRPr="15566207" w:rsidR="15566207">
        <w:rPr>
          <w:rFonts w:ascii="Helvetica" w:hAnsi="Helvetica" w:eastAsia="Helvetica" w:cs="Helvetica"/>
          <w:noProof w:val="0"/>
          <w:sz w:val="22"/>
          <w:szCs w:val="22"/>
          <w:lang w:val="en-GB"/>
        </w:rPr>
        <w:t>Key liaison and champion for member and Swiss Netball related efforts</w:t>
      </w:r>
    </w:p>
    <w:p w:rsidR="15566207" w:rsidP="15566207" w:rsidRDefault="15566207" w14:paraId="12255C97" w14:textId="1588E89C">
      <w:pPr>
        <w:pStyle w:val="ListParagraph"/>
        <w:numPr>
          <w:ilvl w:val="0"/>
          <w:numId w:val="10"/>
        </w:numPr>
        <w:rPr>
          <w:rFonts w:ascii="Helvetica" w:hAnsi="Helvetica" w:eastAsia="Helvetica" w:cs="Helvetica" w:asciiTheme="minorAscii" w:hAnsiTheme="minorAscii" w:eastAsiaTheme="minorAscii" w:cstheme="minorAscii"/>
          <w:noProof w:val="0"/>
          <w:sz w:val="22"/>
          <w:szCs w:val="22"/>
          <w:lang w:val="en-GB"/>
        </w:rPr>
      </w:pPr>
      <w:r w:rsidRPr="15566207" w:rsidR="15566207">
        <w:rPr>
          <w:rFonts w:ascii="Helvetica" w:hAnsi="Helvetica" w:eastAsia="Helvetica" w:cs="Helvetica"/>
          <w:noProof w:val="0"/>
          <w:sz w:val="22"/>
          <w:szCs w:val="22"/>
          <w:lang w:val="en-GB"/>
        </w:rPr>
        <w:t>Ability to set expectations with members to achieve alignment and agreement Manage all aspects related to the Swiss Netball Individual Membership Licence via Eventene on a regular basis, including membership benefits</w:t>
      </w:r>
    </w:p>
    <w:p w:rsidR="15566207" w:rsidP="15566207" w:rsidRDefault="15566207" w14:paraId="2F29996F" w14:textId="5C3119D8">
      <w:pPr>
        <w:pStyle w:val="ListParagraph"/>
        <w:numPr>
          <w:ilvl w:val="0"/>
          <w:numId w:val="10"/>
        </w:numPr>
        <w:rPr>
          <w:rFonts w:ascii="Helvetica" w:hAnsi="Helvetica" w:eastAsia="Helvetica" w:cs="Helvetica" w:asciiTheme="minorAscii" w:hAnsiTheme="minorAscii" w:eastAsiaTheme="minorAscii" w:cstheme="minorAscii"/>
          <w:noProof w:val="0"/>
          <w:sz w:val="22"/>
          <w:szCs w:val="22"/>
          <w:lang w:val="en-GB"/>
        </w:rPr>
      </w:pPr>
      <w:r w:rsidRPr="15566207" w:rsidR="15566207">
        <w:rPr>
          <w:rFonts w:ascii="Helvetica" w:hAnsi="Helvetica" w:eastAsia="Helvetica" w:cs="Helvetica"/>
          <w:noProof w:val="0"/>
          <w:sz w:val="22"/>
          <w:szCs w:val="22"/>
          <w:lang w:val="en-GB"/>
        </w:rPr>
        <w:t>Support existing Clubs with annual membership queries</w:t>
      </w:r>
    </w:p>
    <w:p w:rsidR="15566207" w:rsidP="15566207" w:rsidRDefault="15566207" w14:paraId="79A2D7F7" w14:textId="148B7910">
      <w:pPr>
        <w:pStyle w:val="ListParagraph"/>
        <w:numPr>
          <w:ilvl w:val="0"/>
          <w:numId w:val="10"/>
        </w:numPr>
        <w:rPr>
          <w:rFonts w:ascii="Helvetica" w:hAnsi="Helvetica" w:eastAsia="Helvetica" w:cs="Helvetica" w:asciiTheme="minorAscii" w:hAnsiTheme="minorAscii" w:eastAsiaTheme="minorAscii" w:cstheme="minorAscii"/>
          <w:noProof w:val="0"/>
          <w:sz w:val="22"/>
          <w:szCs w:val="22"/>
          <w:lang w:val="en-GB"/>
        </w:rPr>
      </w:pPr>
      <w:r w:rsidRPr="15566207" w:rsidR="15566207">
        <w:rPr>
          <w:rFonts w:ascii="Helvetica" w:hAnsi="Helvetica" w:eastAsia="Helvetica" w:cs="Helvetica"/>
          <w:noProof w:val="0"/>
          <w:sz w:val="22"/>
          <w:szCs w:val="22"/>
          <w:lang w:val="en-GB"/>
        </w:rPr>
        <w:t xml:space="preserve">Ensure all players at Swiss Netball events are in compliance of the membership requirements </w:t>
      </w:r>
    </w:p>
    <w:p w:rsidR="15566207" w:rsidP="15566207" w:rsidRDefault="15566207" w14:paraId="22227271" w14:textId="52648104">
      <w:pPr>
        <w:pStyle w:val="ListParagraph"/>
        <w:numPr>
          <w:ilvl w:val="0"/>
          <w:numId w:val="10"/>
        </w:numPr>
        <w:rPr>
          <w:rFonts w:ascii="Helvetica" w:hAnsi="Helvetica" w:eastAsia="Helvetica" w:cs="Helvetica" w:asciiTheme="minorAscii" w:hAnsiTheme="minorAscii" w:eastAsiaTheme="minorAscii" w:cstheme="minorAscii"/>
          <w:noProof w:val="0"/>
          <w:sz w:val="22"/>
          <w:szCs w:val="22"/>
          <w:lang w:val="en-GB"/>
        </w:rPr>
      </w:pPr>
      <w:r w:rsidRPr="15566207" w:rsidR="15566207">
        <w:rPr>
          <w:rFonts w:ascii="Helvetica" w:hAnsi="Helvetica" w:eastAsia="Helvetica" w:cs="Helvetica"/>
          <w:noProof w:val="0"/>
          <w:sz w:val="22"/>
          <w:szCs w:val="22"/>
          <w:lang w:val="en-GB"/>
        </w:rPr>
        <w:t>Verify objectives are progressing as planned and direct additional actions to be taken when problems or risks are identified</w:t>
      </w:r>
    </w:p>
    <w:p w:rsidR="15566207" w:rsidP="15566207" w:rsidRDefault="15566207" w14:paraId="264330AE" w14:textId="06D3088B">
      <w:pPr>
        <w:pStyle w:val="ListParagraph"/>
        <w:numPr>
          <w:ilvl w:val="0"/>
          <w:numId w:val="10"/>
        </w:numPr>
        <w:rPr>
          <w:rFonts w:ascii="Helvetica" w:hAnsi="Helvetica" w:eastAsia="Helvetica" w:cs="Helvetica" w:asciiTheme="minorAscii" w:hAnsiTheme="minorAscii" w:eastAsiaTheme="minorAscii" w:cstheme="minorAscii"/>
          <w:noProof w:val="0"/>
          <w:sz w:val="22"/>
          <w:szCs w:val="22"/>
          <w:lang w:val="en-GB"/>
        </w:rPr>
      </w:pPr>
      <w:r w:rsidRPr="15566207" w:rsidR="15566207">
        <w:rPr>
          <w:rFonts w:ascii="Helvetica" w:hAnsi="Helvetica" w:eastAsia="Helvetica" w:cs="Helvetica"/>
          <w:noProof w:val="0"/>
          <w:sz w:val="22"/>
          <w:szCs w:val="22"/>
          <w:lang w:val="en-GB"/>
        </w:rPr>
        <w:t>Report key progress indicators to the Committee on a regular basis</w:t>
      </w:r>
    </w:p>
    <w:p w:rsidR="15566207" w:rsidP="15566207" w:rsidRDefault="15566207" w14:paraId="38BAAA7F" w14:textId="3D467148">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15566207" w:rsidR="15566207">
        <w:rPr>
          <w:rFonts w:ascii="Helvetica" w:hAnsi="Helvetica" w:eastAsia="Helvetica" w:cs="Helvetica"/>
          <w:b w:val="1"/>
          <w:bCs w:val="1"/>
          <w:noProof w:val="0"/>
          <w:sz w:val="22"/>
          <w:szCs w:val="22"/>
          <w:lang w:val="en-GB"/>
        </w:rPr>
        <w:t xml:space="preserve"> </w:t>
      </w:r>
    </w:p>
    <w:p w:rsidR="15566207" w:rsidP="15566207" w:rsidRDefault="15566207" w14:paraId="73FBE2C8" w14:textId="02FA4EB4">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427F04D1" w:rsidR="427F04D1">
        <w:rPr>
          <w:rFonts w:ascii="Helvetica" w:hAnsi="Helvetica" w:eastAsia="Helvetica" w:cs="Helvetica"/>
          <w:b w:val="1"/>
          <w:bCs w:val="1"/>
          <w:noProof w:val="0"/>
          <w:sz w:val="22"/>
          <w:szCs w:val="22"/>
          <w:lang w:val="en-GB"/>
        </w:rPr>
        <w:t>Qualifications / Skills:</w:t>
      </w:r>
    </w:p>
    <w:p w:rsidR="427F04D1" w:rsidP="681F8A8D" w:rsidRDefault="427F04D1" w14:paraId="348D7191" w14:textId="695D82F0">
      <w:pPr>
        <w:pStyle w:val="ListParagraph"/>
        <w:numPr>
          <w:ilvl w:val="0"/>
          <w:numId w:val="11"/>
        </w:numPr>
        <w:bidi w:val="0"/>
        <w:spacing w:before="0" w:beforeAutospacing="off" w:after="160" w:afterAutospacing="off" w:line="259" w:lineRule="auto"/>
        <w:ind w:left="720" w:right="0" w:hanging="360"/>
        <w:jc w:val="left"/>
        <w:rPr>
          <w:rFonts w:ascii="Helvetica" w:hAnsi="Helvetica" w:eastAsia="Helvetica" w:cs="Helvetica" w:asciiTheme="minorAscii" w:hAnsiTheme="minorAscii" w:eastAsiaTheme="minorAscii" w:cstheme="minorAscii"/>
          <w:noProof w:val="0"/>
          <w:color w:val="000000" w:themeColor="text1" w:themeTint="FF" w:themeShade="FF"/>
          <w:sz w:val="22"/>
          <w:szCs w:val="22"/>
          <w:lang w:val="en-US"/>
        </w:rPr>
      </w:pPr>
      <w:r w:rsidRPr="681F8A8D" w:rsidR="681F8A8D">
        <w:rPr>
          <w:rFonts w:ascii="Helvetica" w:hAnsi="Helvetica" w:eastAsia="Helvetica" w:cs="Helvetica"/>
          <w:noProof w:val="0"/>
          <w:color w:val="000000" w:themeColor="text1" w:themeTint="FF" w:themeShade="FF"/>
          <w:lang w:val="en-US"/>
        </w:rPr>
        <w:t>Fluent in Englis</w:t>
      </w:r>
      <w:r w:rsidRPr="681F8A8D" w:rsidR="681F8A8D">
        <w:rPr>
          <w:rFonts w:ascii="Helvetica" w:hAnsi="Helvetica" w:eastAsia="Helvetica" w:cs="Helvetica"/>
          <w:noProof w:val="0"/>
          <w:color w:val="000000" w:themeColor="text1" w:themeTint="FF" w:themeShade="FF"/>
          <w:lang w:val="en-US"/>
        </w:rPr>
        <w:t>h</w:t>
      </w:r>
      <w:r w:rsidRPr="681F8A8D" w:rsidR="681F8A8D">
        <w:rPr>
          <w:rFonts w:ascii="Helvetica" w:hAnsi="Helvetica" w:eastAsia="Helvetica" w:cs="Helvetica"/>
          <w:noProof w:val="0"/>
          <w:color w:val="000000" w:themeColor="text1" w:themeTint="FF" w:themeShade="FF"/>
          <w:lang w:val="en-GB"/>
        </w:rPr>
        <w:t>, good knowledge of French or any other national language is a plus</w:t>
      </w:r>
    </w:p>
    <w:p w:rsidR="15566207" w:rsidP="681F8A8D" w:rsidRDefault="15566207" w14:paraId="48938CA5" w14:textId="10E73B12">
      <w:pPr>
        <w:pStyle w:val="ListParagraph"/>
        <w:numPr>
          <w:ilvl w:val="0"/>
          <w:numId w:val="11"/>
        </w:numPr>
        <w:rPr>
          <w:rFonts w:ascii="Calibri" w:hAnsi="Calibri" w:eastAsia="Calibri" w:cs="Calibri" w:asciiTheme="minorAscii" w:hAnsiTheme="minorAscii" w:eastAsiaTheme="minorAscii" w:cstheme="minorAscii"/>
          <w:noProof w:val="0"/>
          <w:sz w:val="22"/>
          <w:szCs w:val="22"/>
          <w:lang w:val="en-GB"/>
        </w:rPr>
      </w:pPr>
      <w:r w:rsidRPr="681F8A8D" w:rsidR="681F8A8D">
        <w:rPr>
          <w:rFonts w:ascii="Helvetica" w:hAnsi="Helvetica" w:eastAsia="Helvetica" w:cs="Helvetica"/>
          <w:noProof w:val="0"/>
          <w:sz w:val="22"/>
          <w:szCs w:val="22"/>
          <w:lang w:val="en-GB"/>
        </w:rPr>
        <w:t>Some knowledge of netball either as a player, coach or umpire</w:t>
      </w:r>
    </w:p>
    <w:p w:rsidR="15566207" w:rsidP="681F8A8D" w:rsidRDefault="15566207" w14:paraId="6D7364F9" w14:textId="32197D74">
      <w:pPr>
        <w:pStyle w:val="ListParagraph"/>
        <w:numPr>
          <w:ilvl w:val="0"/>
          <w:numId w:val="11"/>
        </w:numPr>
        <w:rPr>
          <w:rFonts w:ascii="Calibri" w:hAnsi="Calibri" w:eastAsia="Calibri" w:cs="Calibri" w:asciiTheme="minorAscii" w:hAnsiTheme="minorAscii" w:eastAsiaTheme="minorAscii" w:cstheme="minorAscii"/>
          <w:noProof w:val="0"/>
          <w:sz w:val="22"/>
          <w:szCs w:val="22"/>
          <w:lang w:val="en-GB"/>
        </w:rPr>
      </w:pPr>
      <w:r w:rsidRPr="681F8A8D" w:rsidR="681F8A8D">
        <w:rPr>
          <w:rFonts w:ascii="Helvetica" w:hAnsi="Helvetica" w:eastAsia="Helvetica" w:cs="Helvetica"/>
          <w:noProof w:val="0"/>
          <w:sz w:val="22"/>
          <w:szCs w:val="22"/>
          <w:lang w:val="en-GB"/>
        </w:rPr>
        <w:t>Possess excellent administration skills and people skills with experience collaborating in a diverse and dynamic team</w:t>
      </w:r>
    </w:p>
    <w:p w:rsidR="15566207" w:rsidP="681F8A8D" w:rsidRDefault="15566207" w14:paraId="0B1E4CC4" w14:textId="06A0DDD8">
      <w:pPr>
        <w:pStyle w:val="ListParagraph"/>
        <w:numPr>
          <w:ilvl w:val="0"/>
          <w:numId w:val="11"/>
        </w:numPr>
        <w:rPr>
          <w:rFonts w:ascii="Calibri" w:hAnsi="Calibri" w:eastAsia="Calibri" w:cs="Calibri" w:asciiTheme="minorAscii" w:hAnsiTheme="minorAscii" w:eastAsiaTheme="minorAscii" w:cstheme="minorAscii"/>
          <w:noProof w:val="0"/>
          <w:sz w:val="22"/>
          <w:szCs w:val="22"/>
          <w:lang w:val="en-GB"/>
        </w:rPr>
      </w:pPr>
      <w:r w:rsidRPr="681F8A8D" w:rsidR="681F8A8D">
        <w:rPr>
          <w:rFonts w:ascii="Helvetica" w:hAnsi="Helvetica" w:eastAsia="Helvetica" w:cs="Helvetica"/>
          <w:noProof w:val="0"/>
          <w:sz w:val="22"/>
          <w:szCs w:val="22"/>
          <w:lang w:val="en-GB"/>
        </w:rPr>
        <w:t>The ability to plan, prepare and implement a well-structured and progressive annual programme</w:t>
      </w:r>
    </w:p>
    <w:p w:rsidR="15566207" w:rsidP="681F8A8D" w:rsidRDefault="15566207" w14:paraId="126FCD62" w14:textId="5C0668C1">
      <w:pPr>
        <w:pStyle w:val="ListParagraph"/>
        <w:numPr>
          <w:ilvl w:val="0"/>
          <w:numId w:val="11"/>
        </w:numPr>
        <w:rPr>
          <w:rFonts w:ascii="Calibri" w:hAnsi="Calibri" w:eastAsia="Calibri" w:cs="Calibri" w:asciiTheme="minorAscii" w:hAnsiTheme="minorAscii" w:eastAsiaTheme="minorAscii" w:cstheme="minorAscii"/>
          <w:noProof w:val="0"/>
          <w:sz w:val="22"/>
          <w:szCs w:val="22"/>
          <w:lang w:val="en-GB"/>
        </w:rPr>
      </w:pPr>
      <w:r w:rsidRPr="681F8A8D" w:rsidR="681F8A8D">
        <w:rPr>
          <w:rFonts w:ascii="Helvetica" w:hAnsi="Helvetica" w:eastAsia="Helvetica" w:cs="Helvetica"/>
          <w:noProof w:val="0"/>
          <w:sz w:val="22"/>
          <w:szCs w:val="22"/>
          <w:lang w:val="en-GB"/>
        </w:rPr>
        <w:t>Able to apply reflective practice to seek continuous improvement</w:t>
      </w:r>
    </w:p>
    <w:p w:rsidR="15566207" w:rsidP="427F04D1" w:rsidRDefault="15566207" w14:paraId="05E6ABB2" w14:textId="1BF42902">
      <w:pPr>
        <w:pStyle w:val="ListParagraph"/>
        <w:numPr>
          <w:ilvl w:val="0"/>
          <w:numId w:val="11"/>
        </w:numPr>
        <w:rPr>
          <w:rFonts w:ascii="Calibri" w:hAnsi="Calibri" w:eastAsia="Calibri" w:cs="Calibri" w:asciiTheme="minorAscii" w:hAnsiTheme="minorAscii" w:eastAsiaTheme="minorAscii" w:cstheme="minorAscii"/>
          <w:noProof w:val="0"/>
          <w:sz w:val="22"/>
          <w:szCs w:val="22"/>
          <w:lang w:val="en-GB"/>
        </w:rPr>
      </w:pPr>
      <w:r w:rsidRPr="681F8A8D" w:rsidR="681F8A8D">
        <w:rPr>
          <w:rFonts w:ascii="Helvetica" w:hAnsi="Helvetica" w:eastAsia="Helvetica" w:cs="Helvetica"/>
          <w:noProof w:val="0"/>
          <w:sz w:val="22"/>
          <w:szCs w:val="22"/>
          <w:lang w:val="en-GB"/>
        </w:rPr>
        <w:t xml:space="preserve">Passion for progressing netball in Switzerland </w:t>
      </w:r>
    </w:p>
    <w:p w:rsidR="427F04D1" w:rsidP="681F8A8D" w:rsidRDefault="427F04D1" w14:paraId="4AA85F81" w14:textId="7E23BD81">
      <w:pPr>
        <w:pStyle w:val="ListParagraph"/>
        <w:numPr>
          <w:ilvl w:val="0"/>
          <w:numId w:val="11"/>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681F8A8D" w:rsidR="681F8A8D">
        <w:rPr>
          <w:rFonts w:ascii="Helvetica" w:hAnsi="Helvetica" w:eastAsia="Helvetica" w:cs="Helvetica"/>
          <w:noProof w:val="0"/>
          <w:color w:val="000000" w:themeColor="text1" w:themeTint="FF" w:themeShade="FF"/>
          <w:lang w:val="en-US"/>
        </w:rPr>
        <w:t>Prior experience of working in a non-profit organisation is a plus</w:t>
      </w:r>
    </w:p>
    <w:p w:rsidR="15566207" w:rsidP="15566207" w:rsidRDefault="15566207" w14:paraId="7988BF29" w14:textId="6CC7F2B6">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15566207" w:rsidR="15566207">
        <w:rPr>
          <w:rFonts w:ascii="Helvetica" w:hAnsi="Helvetica" w:eastAsia="Helvetica" w:cs="Helvetica"/>
          <w:noProof w:val="0"/>
          <w:sz w:val="22"/>
          <w:szCs w:val="22"/>
          <w:lang w:val="en-GB"/>
        </w:rPr>
        <w:t xml:space="preserve"> </w:t>
      </w:r>
    </w:p>
    <w:p w:rsidR="15566207" w:rsidP="15566207" w:rsidRDefault="15566207" w14:paraId="3C542410" w14:textId="1EE92BB1">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15566207" w:rsidR="15566207">
        <w:rPr>
          <w:rFonts w:ascii="Helvetica" w:hAnsi="Helvetica" w:eastAsia="Helvetica" w:cs="Helvetica"/>
          <w:b w:val="1"/>
          <w:bCs w:val="1"/>
          <w:noProof w:val="0"/>
          <w:sz w:val="22"/>
          <w:szCs w:val="22"/>
          <w:lang w:val="en-GB"/>
        </w:rPr>
        <w:t>Time Commitment:</w:t>
      </w:r>
    </w:p>
    <w:p w:rsidR="15566207" w:rsidP="15566207" w:rsidRDefault="15566207" w14:paraId="00316ECA" w14:textId="55C6C496">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15566207" w:rsidR="15566207">
        <w:rPr>
          <w:rFonts w:ascii="Helvetica" w:hAnsi="Helvetica" w:eastAsia="Helvetica" w:cs="Helvetica"/>
          <w:noProof w:val="0"/>
          <w:sz w:val="22"/>
          <w:szCs w:val="22"/>
          <w:lang w:val="en-GB"/>
        </w:rPr>
        <w:t>Virtual attendance at monthly committee and operational meetings per year and the AGA. In addition, (in person) attendance at such other Swiss Netball events as may be required to represent the Committee and Swiss Netball.</w:t>
      </w:r>
    </w:p>
    <w:p w:rsidR="15566207" w:rsidP="15566207" w:rsidRDefault="15566207" w14:paraId="4370EF8D" w14:textId="1CB94B64">
      <w:pPr>
        <w:spacing w:line="257" w:lineRule="auto"/>
        <w:jc w:val="both"/>
      </w:pPr>
      <w:r w:rsidRPr="15566207" w:rsidR="15566207">
        <w:rPr>
          <w:rFonts w:ascii="Helvetica" w:hAnsi="Helvetica" w:eastAsia="Helvetica" w:cs="Helvetica"/>
          <w:noProof w:val="0"/>
          <w:sz w:val="22"/>
          <w:szCs w:val="22"/>
          <w:lang w:val="en-GB"/>
        </w:rPr>
        <w:t>Approximate time required per week: Minimum 6-8 hours.</w:t>
      </w:r>
    </w:p>
    <w:p w:rsidR="15566207" w:rsidP="15566207" w:rsidRDefault="15566207" w14:paraId="763B7286" w14:textId="164E3721">
      <w:pPr>
        <w:spacing w:line="257" w:lineRule="auto"/>
        <w:jc w:val="both"/>
      </w:pPr>
      <w:r w:rsidRPr="15566207" w:rsidR="15566207">
        <w:rPr>
          <w:rFonts w:ascii="Helvetica" w:hAnsi="Helvetica" w:eastAsia="Helvetica" w:cs="Helvetica"/>
          <w:noProof w:val="0"/>
          <w:color w:val="000000" w:themeColor="text1" w:themeTint="FF" w:themeShade="FF"/>
          <w:sz w:val="22"/>
          <w:szCs w:val="22"/>
          <w:lang w:val="en-GB"/>
        </w:rPr>
        <w:t>The position is for a 2-year period.</w:t>
      </w:r>
    </w:p>
    <w:p w:rsidR="15566207" w:rsidP="15566207" w:rsidRDefault="15566207" w14:paraId="20174590" w14:textId="72BD8867">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15566207" w:rsidR="15566207">
        <w:rPr>
          <w:rFonts w:ascii="Helvetica" w:hAnsi="Helvetica" w:eastAsia="Helvetica" w:cs="Helvetica"/>
          <w:noProof w:val="0"/>
          <w:sz w:val="22"/>
          <w:szCs w:val="22"/>
          <w:lang w:val="en-GB"/>
        </w:rPr>
        <w:t xml:space="preserve"> </w:t>
      </w:r>
    </w:p>
    <w:p w:rsidR="15566207" w:rsidP="15566207" w:rsidRDefault="15566207" w14:paraId="3F7CB572" w14:textId="3D8BCF2C">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5"/>
          <w:tab w:val="left" w:leader="none" w:pos="5102"/>
          <w:tab w:val="left" w:leader="none" w:pos="5669"/>
          <w:tab w:val="left" w:leader="none" w:pos="6236"/>
          <w:tab w:val="left" w:leader="none" w:pos="6803"/>
          <w:tab w:val="left" w:leader="none" w:pos="7370"/>
          <w:tab w:val="left" w:leader="none" w:pos="7937"/>
          <w:tab w:val="left" w:leader="none" w:pos="8504"/>
          <w:tab w:val="left" w:leader="none" w:pos="9071"/>
        </w:tabs>
        <w:spacing w:line="257" w:lineRule="auto"/>
        <w:jc w:val="both"/>
      </w:pPr>
      <w:r w:rsidRPr="15566207" w:rsidR="15566207">
        <w:rPr>
          <w:rFonts w:ascii="Helvetica" w:hAnsi="Helvetica" w:eastAsia="Helvetica" w:cs="Helvetica"/>
          <w:b w:val="1"/>
          <w:bCs w:val="1"/>
          <w:noProof w:val="0"/>
          <w:sz w:val="22"/>
          <w:szCs w:val="22"/>
          <w:lang w:val="en-GB"/>
        </w:rPr>
        <w:t>Key Relationships:</w:t>
      </w:r>
    </w:p>
    <w:p w:rsidR="15566207" w:rsidP="15566207" w:rsidRDefault="15566207" w14:paraId="2911D82F" w14:textId="1F813BBB">
      <w:pPr>
        <w:spacing w:line="257" w:lineRule="auto"/>
        <w:jc w:val="both"/>
      </w:pPr>
      <w:r w:rsidRPr="15566207" w:rsidR="15566207">
        <w:rPr>
          <w:rFonts w:ascii="Helvetica" w:hAnsi="Helvetica" w:eastAsia="Helvetica" w:cs="Helvetica"/>
          <w:noProof w:val="0"/>
          <w:sz w:val="22"/>
          <w:szCs w:val="22"/>
          <w:lang w:val="en-GB"/>
        </w:rPr>
        <w:t>President</w:t>
      </w:r>
    </w:p>
    <w:p w:rsidR="15566207" w:rsidP="15566207" w:rsidRDefault="15566207" w14:paraId="40BCD028" w14:textId="18128899">
      <w:pPr>
        <w:spacing w:line="257" w:lineRule="auto"/>
        <w:jc w:val="both"/>
      </w:pPr>
      <w:r w:rsidRPr="15566207" w:rsidR="15566207">
        <w:rPr>
          <w:rFonts w:ascii="Helvetica" w:hAnsi="Helvetica" w:eastAsia="Helvetica" w:cs="Helvetica"/>
          <w:noProof w:val="0"/>
          <w:sz w:val="22"/>
          <w:szCs w:val="22"/>
          <w:lang w:val="en-GB"/>
        </w:rPr>
        <w:t>Finance Director</w:t>
      </w:r>
    </w:p>
    <w:p w:rsidR="15566207" w:rsidP="15566207" w:rsidRDefault="15566207" w14:paraId="5DEF1AA2" w14:textId="761243C9">
      <w:pPr>
        <w:spacing w:line="257" w:lineRule="auto"/>
        <w:jc w:val="both"/>
      </w:pPr>
      <w:r w:rsidRPr="15566207" w:rsidR="15566207">
        <w:rPr>
          <w:rFonts w:ascii="Helvetica" w:hAnsi="Helvetica" w:eastAsia="Helvetica" w:cs="Helvetica"/>
          <w:noProof w:val="0"/>
          <w:sz w:val="22"/>
          <w:szCs w:val="22"/>
          <w:lang w:val="en-GB"/>
        </w:rPr>
        <w:t>Operations</w:t>
      </w:r>
    </w:p>
    <w:p w:rsidR="15566207" w:rsidP="15566207" w:rsidRDefault="15566207" w14:paraId="7F3EFA30" w14:textId="2E6D4EDA">
      <w:pPr>
        <w:spacing w:line="257" w:lineRule="auto"/>
        <w:jc w:val="both"/>
      </w:pPr>
      <w:r w:rsidRPr="15566207" w:rsidR="15566207">
        <w:rPr>
          <w:rFonts w:ascii="Helvetica" w:hAnsi="Helvetica" w:eastAsia="Helvetica" w:cs="Helvetica"/>
          <w:noProof w:val="0"/>
          <w:sz w:val="22"/>
          <w:szCs w:val="22"/>
          <w:lang w:val="en-GB"/>
        </w:rPr>
        <w:t>General Secretary</w:t>
      </w:r>
    </w:p>
    <w:p w:rsidR="15566207" w:rsidP="15566207" w:rsidRDefault="15566207" w14:paraId="7212BE4D" w14:textId="53F094A5">
      <w:pPr>
        <w:spacing w:line="257" w:lineRule="auto"/>
        <w:jc w:val="both"/>
      </w:pPr>
      <w:r w:rsidRPr="15566207" w:rsidR="15566207">
        <w:rPr>
          <w:rFonts w:ascii="Helvetica" w:hAnsi="Helvetica" w:eastAsia="Helvetica" w:cs="Helvetica"/>
          <w:noProof w:val="0"/>
          <w:sz w:val="22"/>
          <w:szCs w:val="22"/>
          <w:lang w:val="en-GB"/>
        </w:rPr>
        <w:t>Marketing &amp; Communications</w:t>
      </w:r>
    </w:p>
    <w:p w:rsidR="15566207" w:rsidP="15566207" w:rsidRDefault="15566207" w14:paraId="6A2C1668" w14:textId="2A55FDEF">
      <w:pPr>
        <w:spacing w:line="257" w:lineRule="auto"/>
        <w:jc w:val="both"/>
      </w:pPr>
      <w:r w:rsidRPr="15566207" w:rsidR="15566207">
        <w:rPr>
          <w:rFonts w:ascii="Helvetica" w:hAnsi="Helvetica" w:eastAsia="Helvetica" w:cs="Helvetica"/>
          <w:noProof w:val="0"/>
          <w:sz w:val="22"/>
          <w:szCs w:val="22"/>
          <w:lang w:val="en-GB"/>
        </w:rPr>
        <w:t>Individual Licence Members</w:t>
      </w:r>
    </w:p>
    <w:p w:rsidR="15566207" w:rsidP="15566207" w:rsidRDefault="15566207" w14:paraId="684661B9" w14:textId="0192827E">
      <w:pPr>
        <w:spacing w:line="257" w:lineRule="auto"/>
        <w:jc w:val="both"/>
      </w:pPr>
      <w:r w:rsidRPr="15566207" w:rsidR="15566207">
        <w:rPr>
          <w:rFonts w:ascii="Helvetica" w:hAnsi="Helvetica" w:eastAsia="Helvetica" w:cs="Helvetica"/>
          <w:noProof w:val="0"/>
          <w:sz w:val="22"/>
          <w:szCs w:val="22"/>
          <w:lang w:val="en-GB"/>
        </w:rPr>
        <w:t>Clubs</w:t>
      </w:r>
    </w:p>
    <w:p w:rsidR="15566207" w:rsidP="15566207" w:rsidRDefault="15566207" w14:paraId="7A19A8C4" w14:textId="615A4F36">
      <w:pPr>
        <w:spacing w:line="257" w:lineRule="auto"/>
        <w:jc w:val="both"/>
      </w:pPr>
      <w:r w:rsidRPr="15566207" w:rsidR="15566207">
        <w:rPr>
          <w:rFonts w:ascii="Helvetica" w:hAnsi="Helvetica" w:eastAsia="Helvetica" w:cs="Helvetica"/>
          <w:noProof w:val="0"/>
          <w:sz w:val="22"/>
          <w:szCs w:val="22"/>
          <w:lang w:val="en-GB"/>
        </w:rPr>
        <w:t>Honorary Members</w:t>
      </w:r>
    </w:p>
    <w:p w:rsidR="15566207" w:rsidP="15566207" w:rsidRDefault="15566207" w14:paraId="262AC112" w14:textId="72E57E89">
      <w:pPr>
        <w:pStyle w:val="Normal"/>
        <w:rPr>
          <w:rFonts w:ascii="Helvetica" w:hAnsi="Helvetica" w:eastAsia="Helvetica" w:cs="Helvetica"/>
          <w:lang w:val="en-GB"/>
        </w:rPr>
      </w:pPr>
    </w:p>
    <w:sectPr w:rsidRPr="00B324BA" w:rsidR="0065501F">
      <w:headerReference w:type="default" r:id="rId7"/>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6929" w:rsidP="00E56700" w:rsidRDefault="00B66929" w14:paraId="12025FBE" w14:textId="77777777">
      <w:pPr>
        <w:spacing w:after="0" w:line="240" w:lineRule="auto"/>
      </w:pPr>
      <w:r>
        <w:separator/>
      </w:r>
    </w:p>
  </w:endnote>
  <w:endnote w:type="continuationSeparator" w:id="0">
    <w:p w:rsidR="00B66929" w:rsidP="00E56700" w:rsidRDefault="00B66929" w14:paraId="5D5433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D69B9" w:rsidR="009D69B9" w:rsidRDefault="009D69B9" w14:paraId="0FF3E661" w14:textId="041D2F11">
    <w:pPr>
      <w:pStyle w:val="Footer"/>
      <w:rPr>
        <w:lang w:val="en-GB"/>
      </w:rPr>
    </w:pPr>
    <w:r>
      <w:rPr>
        <w:lang w:val="en-GB"/>
      </w:rPr>
      <w:t>Swiss Netball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6929" w:rsidP="00E56700" w:rsidRDefault="00B66929" w14:paraId="0D2BB121" w14:textId="77777777">
      <w:pPr>
        <w:spacing w:after="0" w:line="240" w:lineRule="auto"/>
      </w:pPr>
      <w:r>
        <w:separator/>
      </w:r>
    </w:p>
  </w:footnote>
  <w:footnote w:type="continuationSeparator" w:id="0">
    <w:p w:rsidR="00B66929" w:rsidP="00E56700" w:rsidRDefault="00B66929" w14:paraId="37E0C6D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56700" w:rsidRDefault="00E56700" w14:paraId="17988A53" w14:textId="4B90D396">
    <w:pPr>
      <w:pStyle w:val="Header"/>
    </w:pPr>
    <w:r>
      <w:rPr>
        <w:rFonts w:cs="Helvetica"/>
        <w:b/>
        <w:noProof/>
        <w:color w:val="000000"/>
        <w:sz w:val="28"/>
      </w:rPr>
      <w:drawing>
        <wp:inline distT="0" distB="0" distL="0" distR="0" wp14:anchorId="0E11EF33" wp14:editId="61122981">
          <wp:extent cx="1020111" cy="46378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ss netball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0193" cy="5001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67b316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35d5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b637b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7560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A3620A7"/>
    <w:multiLevelType w:val="hybridMultilevel"/>
    <w:tmpl w:val="BCFA7486"/>
    <w:lvl w:ilvl="0" w:tplc="95464986">
      <w:start w:val="1"/>
      <w:numFmt w:val="bullet"/>
      <w:lvlText w:val="•"/>
      <w:lvlJc w:val="left"/>
      <w:pPr>
        <w:tabs>
          <w:tab w:val="num" w:pos="720"/>
        </w:tabs>
        <w:ind w:left="720" w:hanging="360"/>
      </w:pPr>
      <w:rPr>
        <w:rFonts w:hint="default" w:ascii="Arial" w:hAnsi="Arial"/>
      </w:rPr>
    </w:lvl>
    <w:lvl w:ilvl="1" w:tplc="ECB46C8C" w:tentative="1">
      <w:start w:val="1"/>
      <w:numFmt w:val="bullet"/>
      <w:lvlText w:val="•"/>
      <w:lvlJc w:val="left"/>
      <w:pPr>
        <w:tabs>
          <w:tab w:val="num" w:pos="1440"/>
        </w:tabs>
        <w:ind w:left="1440" w:hanging="360"/>
      </w:pPr>
      <w:rPr>
        <w:rFonts w:hint="default" w:ascii="Arial" w:hAnsi="Arial"/>
      </w:rPr>
    </w:lvl>
    <w:lvl w:ilvl="2" w:tplc="C9042712" w:tentative="1">
      <w:start w:val="1"/>
      <w:numFmt w:val="bullet"/>
      <w:lvlText w:val="•"/>
      <w:lvlJc w:val="left"/>
      <w:pPr>
        <w:tabs>
          <w:tab w:val="num" w:pos="2160"/>
        </w:tabs>
        <w:ind w:left="2160" w:hanging="360"/>
      </w:pPr>
      <w:rPr>
        <w:rFonts w:hint="default" w:ascii="Arial" w:hAnsi="Arial"/>
      </w:rPr>
    </w:lvl>
    <w:lvl w:ilvl="3" w:tplc="68505120" w:tentative="1">
      <w:start w:val="1"/>
      <w:numFmt w:val="bullet"/>
      <w:lvlText w:val="•"/>
      <w:lvlJc w:val="left"/>
      <w:pPr>
        <w:tabs>
          <w:tab w:val="num" w:pos="2880"/>
        </w:tabs>
        <w:ind w:left="2880" w:hanging="360"/>
      </w:pPr>
      <w:rPr>
        <w:rFonts w:hint="default" w:ascii="Arial" w:hAnsi="Arial"/>
      </w:rPr>
    </w:lvl>
    <w:lvl w:ilvl="4" w:tplc="AF4ED250" w:tentative="1">
      <w:start w:val="1"/>
      <w:numFmt w:val="bullet"/>
      <w:lvlText w:val="•"/>
      <w:lvlJc w:val="left"/>
      <w:pPr>
        <w:tabs>
          <w:tab w:val="num" w:pos="3600"/>
        </w:tabs>
        <w:ind w:left="3600" w:hanging="360"/>
      </w:pPr>
      <w:rPr>
        <w:rFonts w:hint="default" w:ascii="Arial" w:hAnsi="Arial"/>
      </w:rPr>
    </w:lvl>
    <w:lvl w:ilvl="5" w:tplc="06320748" w:tentative="1">
      <w:start w:val="1"/>
      <w:numFmt w:val="bullet"/>
      <w:lvlText w:val="•"/>
      <w:lvlJc w:val="left"/>
      <w:pPr>
        <w:tabs>
          <w:tab w:val="num" w:pos="4320"/>
        </w:tabs>
        <w:ind w:left="4320" w:hanging="360"/>
      </w:pPr>
      <w:rPr>
        <w:rFonts w:hint="default" w:ascii="Arial" w:hAnsi="Arial"/>
      </w:rPr>
    </w:lvl>
    <w:lvl w:ilvl="6" w:tplc="CA56CC20" w:tentative="1">
      <w:start w:val="1"/>
      <w:numFmt w:val="bullet"/>
      <w:lvlText w:val="•"/>
      <w:lvlJc w:val="left"/>
      <w:pPr>
        <w:tabs>
          <w:tab w:val="num" w:pos="5040"/>
        </w:tabs>
        <w:ind w:left="5040" w:hanging="360"/>
      </w:pPr>
      <w:rPr>
        <w:rFonts w:hint="default" w:ascii="Arial" w:hAnsi="Arial"/>
      </w:rPr>
    </w:lvl>
    <w:lvl w:ilvl="7" w:tplc="668C7E24" w:tentative="1">
      <w:start w:val="1"/>
      <w:numFmt w:val="bullet"/>
      <w:lvlText w:val="•"/>
      <w:lvlJc w:val="left"/>
      <w:pPr>
        <w:tabs>
          <w:tab w:val="num" w:pos="5760"/>
        </w:tabs>
        <w:ind w:left="5760" w:hanging="360"/>
      </w:pPr>
      <w:rPr>
        <w:rFonts w:hint="default" w:ascii="Arial" w:hAnsi="Arial"/>
      </w:rPr>
    </w:lvl>
    <w:lvl w:ilvl="8" w:tplc="C5FE4836"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2BA62BB6"/>
    <w:multiLevelType w:val="hybridMultilevel"/>
    <w:tmpl w:val="6074B01E"/>
    <w:lvl w:ilvl="0" w:tplc="13200AA2">
      <w:start w:val="1"/>
      <w:numFmt w:val="bullet"/>
      <w:lvlText w:val="•"/>
      <w:lvlJc w:val="left"/>
      <w:pPr>
        <w:tabs>
          <w:tab w:val="num" w:pos="720"/>
        </w:tabs>
        <w:ind w:left="720" w:hanging="360"/>
      </w:pPr>
      <w:rPr>
        <w:rFonts w:hint="default" w:ascii="Arial" w:hAnsi="Arial"/>
      </w:rPr>
    </w:lvl>
    <w:lvl w:ilvl="1" w:tplc="6960E3DE" w:tentative="1">
      <w:start w:val="1"/>
      <w:numFmt w:val="bullet"/>
      <w:lvlText w:val="•"/>
      <w:lvlJc w:val="left"/>
      <w:pPr>
        <w:tabs>
          <w:tab w:val="num" w:pos="1440"/>
        </w:tabs>
        <w:ind w:left="1440" w:hanging="360"/>
      </w:pPr>
      <w:rPr>
        <w:rFonts w:hint="default" w:ascii="Arial" w:hAnsi="Arial"/>
      </w:rPr>
    </w:lvl>
    <w:lvl w:ilvl="2" w:tplc="5F60779C" w:tentative="1">
      <w:start w:val="1"/>
      <w:numFmt w:val="bullet"/>
      <w:lvlText w:val="•"/>
      <w:lvlJc w:val="left"/>
      <w:pPr>
        <w:tabs>
          <w:tab w:val="num" w:pos="2160"/>
        </w:tabs>
        <w:ind w:left="2160" w:hanging="360"/>
      </w:pPr>
      <w:rPr>
        <w:rFonts w:hint="default" w:ascii="Arial" w:hAnsi="Arial"/>
      </w:rPr>
    </w:lvl>
    <w:lvl w:ilvl="3" w:tplc="028856A4" w:tentative="1">
      <w:start w:val="1"/>
      <w:numFmt w:val="bullet"/>
      <w:lvlText w:val="•"/>
      <w:lvlJc w:val="left"/>
      <w:pPr>
        <w:tabs>
          <w:tab w:val="num" w:pos="2880"/>
        </w:tabs>
        <w:ind w:left="2880" w:hanging="360"/>
      </w:pPr>
      <w:rPr>
        <w:rFonts w:hint="default" w:ascii="Arial" w:hAnsi="Arial"/>
      </w:rPr>
    </w:lvl>
    <w:lvl w:ilvl="4" w:tplc="4F747314" w:tentative="1">
      <w:start w:val="1"/>
      <w:numFmt w:val="bullet"/>
      <w:lvlText w:val="•"/>
      <w:lvlJc w:val="left"/>
      <w:pPr>
        <w:tabs>
          <w:tab w:val="num" w:pos="3600"/>
        </w:tabs>
        <w:ind w:left="3600" w:hanging="360"/>
      </w:pPr>
      <w:rPr>
        <w:rFonts w:hint="default" w:ascii="Arial" w:hAnsi="Arial"/>
      </w:rPr>
    </w:lvl>
    <w:lvl w:ilvl="5" w:tplc="55F072CE" w:tentative="1">
      <w:start w:val="1"/>
      <w:numFmt w:val="bullet"/>
      <w:lvlText w:val="•"/>
      <w:lvlJc w:val="left"/>
      <w:pPr>
        <w:tabs>
          <w:tab w:val="num" w:pos="4320"/>
        </w:tabs>
        <w:ind w:left="4320" w:hanging="360"/>
      </w:pPr>
      <w:rPr>
        <w:rFonts w:hint="default" w:ascii="Arial" w:hAnsi="Arial"/>
      </w:rPr>
    </w:lvl>
    <w:lvl w:ilvl="6" w:tplc="B8AE7092" w:tentative="1">
      <w:start w:val="1"/>
      <w:numFmt w:val="bullet"/>
      <w:lvlText w:val="•"/>
      <w:lvlJc w:val="left"/>
      <w:pPr>
        <w:tabs>
          <w:tab w:val="num" w:pos="5040"/>
        </w:tabs>
        <w:ind w:left="5040" w:hanging="360"/>
      </w:pPr>
      <w:rPr>
        <w:rFonts w:hint="default" w:ascii="Arial" w:hAnsi="Arial"/>
      </w:rPr>
    </w:lvl>
    <w:lvl w:ilvl="7" w:tplc="ED6030F4" w:tentative="1">
      <w:start w:val="1"/>
      <w:numFmt w:val="bullet"/>
      <w:lvlText w:val="•"/>
      <w:lvlJc w:val="left"/>
      <w:pPr>
        <w:tabs>
          <w:tab w:val="num" w:pos="5760"/>
        </w:tabs>
        <w:ind w:left="5760" w:hanging="360"/>
      </w:pPr>
      <w:rPr>
        <w:rFonts w:hint="default" w:ascii="Arial" w:hAnsi="Arial"/>
      </w:rPr>
    </w:lvl>
    <w:lvl w:ilvl="8" w:tplc="82546192"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48745310"/>
    <w:multiLevelType w:val="hybridMultilevel"/>
    <w:tmpl w:val="B298E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A36500C"/>
    <w:multiLevelType w:val="hybridMultilevel"/>
    <w:tmpl w:val="34062C7E"/>
    <w:lvl w:ilvl="0" w:tplc="2730D742">
      <w:start w:val="1"/>
      <w:numFmt w:val="bullet"/>
      <w:lvlText w:val="•"/>
      <w:lvlJc w:val="left"/>
      <w:pPr>
        <w:tabs>
          <w:tab w:val="num" w:pos="720"/>
        </w:tabs>
        <w:ind w:left="720" w:hanging="360"/>
      </w:pPr>
      <w:rPr>
        <w:rFonts w:hint="default" w:ascii="Arial" w:hAnsi="Arial"/>
      </w:rPr>
    </w:lvl>
    <w:lvl w:ilvl="1" w:tplc="B428D408" w:tentative="1">
      <w:start w:val="1"/>
      <w:numFmt w:val="bullet"/>
      <w:lvlText w:val="•"/>
      <w:lvlJc w:val="left"/>
      <w:pPr>
        <w:tabs>
          <w:tab w:val="num" w:pos="1440"/>
        </w:tabs>
        <w:ind w:left="1440" w:hanging="360"/>
      </w:pPr>
      <w:rPr>
        <w:rFonts w:hint="default" w:ascii="Arial" w:hAnsi="Arial"/>
      </w:rPr>
    </w:lvl>
    <w:lvl w:ilvl="2" w:tplc="CBE8182C" w:tentative="1">
      <w:start w:val="1"/>
      <w:numFmt w:val="bullet"/>
      <w:lvlText w:val="•"/>
      <w:lvlJc w:val="left"/>
      <w:pPr>
        <w:tabs>
          <w:tab w:val="num" w:pos="2160"/>
        </w:tabs>
        <w:ind w:left="2160" w:hanging="360"/>
      </w:pPr>
      <w:rPr>
        <w:rFonts w:hint="default" w:ascii="Arial" w:hAnsi="Arial"/>
      </w:rPr>
    </w:lvl>
    <w:lvl w:ilvl="3" w:tplc="CE38F5D8" w:tentative="1">
      <w:start w:val="1"/>
      <w:numFmt w:val="bullet"/>
      <w:lvlText w:val="•"/>
      <w:lvlJc w:val="left"/>
      <w:pPr>
        <w:tabs>
          <w:tab w:val="num" w:pos="2880"/>
        </w:tabs>
        <w:ind w:left="2880" w:hanging="360"/>
      </w:pPr>
      <w:rPr>
        <w:rFonts w:hint="default" w:ascii="Arial" w:hAnsi="Arial"/>
      </w:rPr>
    </w:lvl>
    <w:lvl w:ilvl="4" w:tplc="FED4D0F2" w:tentative="1">
      <w:start w:val="1"/>
      <w:numFmt w:val="bullet"/>
      <w:lvlText w:val="•"/>
      <w:lvlJc w:val="left"/>
      <w:pPr>
        <w:tabs>
          <w:tab w:val="num" w:pos="3600"/>
        </w:tabs>
        <w:ind w:left="3600" w:hanging="360"/>
      </w:pPr>
      <w:rPr>
        <w:rFonts w:hint="default" w:ascii="Arial" w:hAnsi="Arial"/>
      </w:rPr>
    </w:lvl>
    <w:lvl w:ilvl="5" w:tplc="89FAA49C" w:tentative="1">
      <w:start w:val="1"/>
      <w:numFmt w:val="bullet"/>
      <w:lvlText w:val="•"/>
      <w:lvlJc w:val="left"/>
      <w:pPr>
        <w:tabs>
          <w:tab w:val="num" w:pos="4320"/>
        </w:tabs>
        <w:ind w:left="4320" w:hanging="360"/>
      </w:pPr>
      <w:rPr>
        <w:rFonts w:hint="default" w:ascii="Arial" w:hAnsi="Arial"/>
      </w:rPr>
    </w:lvl>
    <w:lvl w:ilvl="6" w:tplc="95CEAE90" w:tentative="1">
      <w:start w:val="1"/>
      <w:numFmt w:val="bullet"/>
      <w:lvlText w:val="•"/>
      <w:lvlJc w:val="left"/>
      <w:pPr>
        <w:tabs>
          <w:tab w:val="num" w:pos="5040"/>
        </w:tabs>
        <w:ind w:left="5040" w:hanging="360"/>
      </w:pPr>
      <w:rPr>
        <w:rFonts w:hint="default" w:ascii="Arial" w:hAnsi="Arial"/>
      </w:rPr>
    </w:lvl>
    <w:lvl w:ilvl="7" w:tplc="74846F68" w:tentative="1">
      <w:start w:val="1"/>
      <w:numFmt w:val="bullet"/>
      <w:lvlText w:val="•"/>
      <w:lvlJc w:val="left"/>
      <w:pPr>
        <w:tabs>
          <w:tab w:val="num" w:pos="5760"/>
        </w:tabs>
        <w:ind w:left="5760" w:hanging="360"/>
      </w:pPr>
      <w:rPr>
        <w:rFonts w:hint="default" w:ascii="Arial" w:hAnsi="Arial"/>
      </w:rPr>
    </w:lvl>
    <w:lvl w:ilvl="8" w:tplc="86EEF3A2"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60E613E9"/>
    <w:multiLevelType w:val="hybridMultilevel"/>
    <w:tmpl w:val="EE8E8768"/>
    <w:lvl w:ilvl="0" w:tplc="3C086280">
      <w:start w:val="1"/>
      <w:numFmt w:val="bullet"/>
      <w:lvlText w:val="•"/>
      <w:lvlJc w:val="left"/>
      <w:pPr>
        <w:tabs>
          <w:tab w:val="num" w:pos="720"/>
        </w:tabs>
        <w:ind w:left="720" w:hanging="360"/>
      </w:pPr>
      <w:rPr>
        <w:rFonts w:hint="default" w:ascii="Arial" w:hAnsi="Arial"/>
      </w:rPr>
    </w:lvl>
    <w:lvl w:ilvl="1" w:tplc="2ECA3F88" w:tentative="1">
      <w:start w:val="1"/>
      <w:numFmt w:val="bullet"/>
      <w:lvlText w:val="•"/>
      <w:lvlJc w:val="left"/>
      <w:pPr>
        <w:tabs>
          <w:tab w:val="num" w:pos="1440"/>
        </w:tabs>
        <w:ind w:left="1440" w:hanging="360"/>
      </w:pPr>
      <w:rPr>
        <w:rFonts w:hint="default" w:ascii="Arial" w:hAnsi="Arial"/>
      </w:rPr>
    </w:lvl>
    <w:lvl w:ilvl="2" w:tplc="A920BB12" w:tentative="1">
      <w:start w:val="1"/>
      <w:numFmt w:val="bullet"/>
      <w:lvlText w:val="•"/>
      <w:lvlJc w:val="left"/>
      <w:pPr>
        <w:tabs>
          <w:tab w:val="num" w:pos="2160"/>
        </w:tabs>
        <w:ind w:left="2160" w:hanging="360"/>
      </w:pPr>
      <w:rPr>
        <w:rFonts w:hint="default" w:ascii="Arial" w:hAnsi="Arial"/>
      </w:rPr>
    </w:lvl>
    <w:lvl w:ilvl="3" w:tplc="5A2A565C" w:tentative="1">
      <w:start w:val="1"/>
      <w:numFmt w:val="bullet"/>
      <w:lvlText w:val="•"/>
      <w:lvlJc w:val="left"/>
      <w:pPr>
        <w:tabs>
          <w:tab w:val="num" w:pos="2880"/>
        </w:tabs>
        <w:ind w:left="2880" w:hanging="360"/>
      </w:pPr>
      <w:rPr>
        <w:rFonts w:hint="default" w:ascii="Arial" w:hAnsi="Arial"/>
      </w:rPr>
    </w:lvl>
    <w:lvl w:ilvl="4" w:tplc="5A0AABCE" w:tentative="1">
      <w:start w:val="1"/>
      <w:numFmt w:val="bullet"/>
      <w:lvlText w:val="•"/>
      <w:lvlJc w:val="left"/>
      <w:pPr>
        <w:tabs>
          <w:tab w:val="num" w:pos="3600"/>
        </w:tabs>
        <w:ind w:left="3600" w:hanging="360"/>
      </w:pPr>
      <w:rPr>
        <w:rFonts w:hint="default" w:ascii="Arial" w:hAnsi="Arial"/>
      </w:rPr>
    </w:lvl>
    <w:lvl w:ilvl="5" w:tplc="6988043C" w:tentative="1">
      <w:start w:val="1"/>
      <w:numFmt w:val="bullet"/>
      <w:lvlText w:val="•"/>
      <w:lvlJc w:val="left"/>
      <w:pPr>
        <w:tabs>
          <w:tab w:val="num" w:pos="4320"/>
        </w:tabs>
        <w:ind w:left="4320" w:hanging="360"/>
      </w:pPr>
      <w:rPr>
        <w:rFonts w:hint="default" w:ascii="Arial" w:hAnsi="Arial"/>
      </w:rPr>
    </w:lvl>
    <w:lvl w:ilvl="6" w:tplc="EE944F9C" w:tentative="1">
      <w:start w:val="1"/>
      <w:numFmt w:val="bullet"/>
      <w:lvlText w:val="•"/>
      <w:lvlJc w:val="left"/>
      <w:pPr>
        <w:tabs>
          <w:tab w:val="num" w:pos="5040"/>
        </w:tabs>
        <w:ind w:left="5040" w:hanging="360"/>
      </w:pPr>
      <w:rPr>
        <w:rFonts w:hint="default" w:ascii="Arial" w:hAnsi="Arial"/>
      </w:rPr>
    </w:lvl>
    <w:lvl w:ilvl="7" w:tplc="8DA0CEF6" w:tentative="1">
      <w:start w:val="1"/>
      <w:numFmt w:val="bullet"/>
      <w:lvlText w:val="•"/>
      <w:lvlJc w:val="left"/>
      <w:pPr>
        <w:tabs>
          <w:tab w:val="num" w:pos="5760"/>
        </w:tabs>
        <w:ind w:left="5760" w:hanging="360"/>
      </w:pPr>
      <w:rPr>
        <w:rFonts w:hint="default" w:ascii="Arial" w:hAnsi="Arial"/>
      </w:rPr>
    </w:lvl>
    <w:lvl w:ilvl="8" w:tplc="4D9475C8"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626B70FD"/>
    <w:multiLevelType w:val="hybridMultilevel"/>
    <w:tmpl w:val="BF7C67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7F956AB"/>
    <w:multiLevelType w:val="hybridMultilevel"/>
    <w:tmpl w:val="671C3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B3B6BF8"/>
    <w:multiLevelType w:val="hybridMultilevel"/>
    <w:tmpl w:val="D368CF50"/>
    <w:lvl w:ilvl="0" w:tplc="C4EC263E">
      <w:start w:val="1"/>
      <w:numFmt w:val="bullet"/>
      <w:lvlText w:val="-"/>
      <w:lvlJc w:val="left"/>
      <w:pPr>
        <w:ind w:left="720" w:hanging="360"/>
      </w:pPr>
      <w:rPr>
        <w:rFonts w:hint="default" w:ascii="Helvetica" w:hAnsi="Helvetica"/>
      </w:rPr>
    </w:lvl>
    <w:lvl w:ilvl="1" w:tplc="764807F0">
      <w:start w:val="1"/>
      <w:numFmt w:val="bullet"/>
      <w:lvlText w:val="o"/>
      <w:lvlJc w:val="left"/>
      <w:pPr>
        <w:ind w:left="1440" w:hanging="360"/>
      </w:pPr>
      <w:rPr>
        <w:rFonts w:hint="default" w:ascii="Courier New" w:hAnsi="Courier New"/>
      </w:rPr>
    </w:lvl>
    <w:lvl w:ilvl="2" w:tplc="FD2C20D2">
      <w:start w:val="1"/>
      <w:numFmt w:val="bullet"/>
      <w:lvlText w:val=""/>
      <w:lvlJc w:val="left"/>
      <w:pPr>
        <w:ind w:left="2160" w:hanging="360"/>
      </w:pPr>
      <w:rPr>
        <w:rFonts w:hint="default" w:ascii="Wingdings" w:hAnsi="Wingdings"/>
      </w:rPr>
    </w:lvl>
    <w:lvl w:ilvl="3" w:tplc="623ABE40">
      <w:start w:val="1"/>
      <w:numFmt w:val="bullet"/>
      <w:lvlText w:val=""/>
      <w:lvlJc w:val="left"/>
      <w:pPr>
        <w:ind w:left="2880" w:hanging="360"/>
      </w:pPr>
      <w:rPr>
        <w:rFonts w:hint="default" w:ascii="Symbol" w:hAnsi="Symbol"/>
      </w:rPr>
    </w:lvl>
    <w:lvl w:ilvl="4" w:tplc="54BE92B0">
      <w:start w:val="1"/>
      <w:numFmt w:val="bullet"/>
      <w:lvlText w:val="o"/>
      <w:lvlJc w:val="left"/>
      <w:pPr>
        <w:ind w:left="3600" w:hanging="360"/>
      </w:pPr>
      <w:rPr>
        <w:rFonts w:hint="default" w:ascii="Courier New" w:hAnsi="Courier New"/>
      </w:rPr>
    </w:lvl>
    <w:lvl w:ilvl="5" w:tplc="EEF269D8">
      <w:start w:val="1"/>
      <w:numFmt w:val="bullet"/>
      <w:lvlText w:val=""/>
      <w:lvlJc w:val="left"/>
      <w:pPr>
        <w:ind w:left="4320" w:hanging="360"/>
      </w:pPr>
      <w:rPr>
        <w:rFonts w:hint="default" w:ascii="Wingdings" w:hAnsi="Wingdings"/>
      </w:rPr>
    </w:lvl>
    <w:lvl w:ilvl="6" w:tplc="E542B16A">
      <w:start w:val="1"/>
      <w:numFmt w:val="bullet"/>
      <w:lvlText w:val=""/>
      <w:lvlJc w:val="left"/>
      <w:pPr>
        <w:ind w:left="5040" w:hanging="360"/>
      </w:pPr>
      <w:rPr>
        <w:rFonts w:hint="default" w:ascii="Symbol" w:hAnsi="Symbol"/>
      </w:rPr>
    </w:lvl>
    <w:lvl w:ilvl="7" w:tplc="DC1E2802">
      <w:start w:val="1"/>
      <w:numFmt w:val="bullet"/>
      <w:lvlText w:val="o"/>
      <w:lvlJc w:val="left"/>
      <w:pPr>
        <w:ind w:left="5760" w:hanging="360"/>
      </w:pPr>
      <w:rPr>
        <w:rFonts w:hint="default" w:ascii="Courier New" w:hAnsi="Courier New"/>
      </w:rPr>
    </w:lvl>
    <w:lvl w:ilvl="8" w:tplc="2D907294">
      <w:start w:val="1"/>
      <w:numFmt w:val="bullet"/>
      <w:lvlText w:val=""/>
      <w:lvlJc w:val="left"/>
      <w:pPr>
        <w:ind w:left="6480" w:hanging="360"/>
      </w:pPr>
      <w:rPr>
        <w:rFonts w:hint="default" w:ascii="Wingdings" w:hAnsi="Wingdings"/>
      </w:rPr>
    </w:lvl>
  </w:abstractNum>
  <w:abstractNum w:abstractNumId="8" w15:restartNumberingAfterBreak="0">
    <w:nsid w:val="7BE00DA0"/>
    <w:multiLevelType w:val="hybridMultilevel"/>
    <w:tmpl w:val="C1DCA19E"/>
    <w:lvl w:ilvl="0" w:tplc="B9964974">
      <w:start w:val="1"/>
      <w:numFmt w:val="bullet"/>
      <w:lvlText w:val="•"/>
      <w:lvlJc w:val="left"/>
      <w:pPr>
        <w:tabs>
          <w:tab w:val="num" w:pos="720"/>
        </w:tabs>
        <w:ind w:left="720" w:hanging="360"/>
      </w:pPr>
      <w:rPr>
        <w:rFonts w:hint="default" w:ascii="Arial" w:hAnsi="Arial"/>
      </w:rPr>
    </w:lvl>
    <w:lvl w:ilvl="1" w:tplc="4AA60EFC" w:tentative="1">
      <w:start w:val="1"/>
      <w:numFmt w:val="bullet"/>
      <w:lvlText w:val="•"/>
      <w:lvlJc w:val="left"/>
      <w:pPr>
        <w:tabs>
          <w:tab w:val="num" w:pos="1440"/>
        </w:tabs>
        <w:ind w:left="1440" w:hanging="360"/>
      </w:pPr>
      <w:rPr>
        <w:rFonts w:hint="default" w:ascii="Arial" w:hAnsi="Arial"/>
      </w:rPr>
    </w:lvl>
    <w:lvl w:ilvl="2" w:tplc="18DE51BE" w:tentative="1">
      <w:start w:val="1"/>
      <w:numFmt w:val="bullet"/>
      <w:lvlText w:val="•"/>
      <w:lvlJc w:val="left"/>
      <w:pPr>
        <w:tabs>
          <w:tab w:val="num" w:pos="2160"/>
        </w:tabs>
        <w:ind w:left="2160" w:hanging="360"/>
      </w:pPr>
      <w:rPr>
        <w:rFonts w:hint="default" w:ascii="Arial" w:hAnsi="Arial"/>
      </w:rPr>
    </w:lvl>
    <w:lvl w:ilvl="3" w:tplc="41CEE140" w:tentative="1">
      <w:start w:val="1"/>
      <w:numFmt w:val="bullet"/>
      <w:lvlText w:val="•"/>
      <w:lvlJc w:val="left"/>
      <w:pPr>
        <w:tabs>
          <w:tab w:val="num" w:pos="2880"/>
        </w:tabs>
        <w:ind w:left="2880" w:hanging="360"/>
      </w:pPr>
      <w:rPr>
        <w:rFonts w:hint="default" w:ascii="Arial" w:hAnsi="Arial"/>
      </w:rPr>
    </w:lvl>
    <w:lvl w:ilvl="4" w:tplc="DCAA22C4" w:tentative="1">
      <w:start w:val="1"/>
      <w:numFmt w:val="bullet"/>
      <w:lvlText w:val="•"/>
      <w:lvlJc w:val="left"/>
      <w:pPr>
        <w:tabs>
          <w:tab w:val="num" w:pos="3600"/>
        </w:tabs>
        <w:ind w:left="3600" w:hanging="360"/>
      </w:pPr>
      <w:rPr>
        <w:rFonts w:hint="default" w:ascii="Arial" w:hAnsi="Arial"/>
      </w:rPr>
    </w:lvl>
    <w:lvl w:ilvl="5" w:tplc="01D83B22" w:tentative="1">
      <w:start w:val="1"/>
      <w:numFmt w:val="bullet"/>
      <w:lvlText w:val="•"/>
      <w:lvlJc w:val="left"/>
      <w:pPr>
        <w:tabs>
          <w:tab w:val="num" w:pos="4320"/>
        </w:tabs>
        <w:ind w:left="4320" w:hanging="360"/>
      </w:pPr>
      <w:rPr>
        <w:rFonts w:hint="default" w:ascii="Arial" w:hAnsi="Arial"/>
      </w:rPr>
    </w:lvl>
    <w:lvl w:ilvl="6" w:tplc="041E49B4" w:tentative="1">
      <w:start w:val="1"/>
      <w:numFmt w:val="bullet"/>
      <w:lvlText w:val="•"/>
      <w:lvlJc w:val="left"/>
      <w:pPr>
        <w:tabs>
          <w:tab w:val="num" w:pos="5040"/>
        </w:tabs>
        <w:ind w:left="5040" w:hanging="360"/>
      </w:pPr>
      <w:rPr>
        <w:rFonts w:hint="default" w:ascii="Arial" w:hAnsi="Arial"/>
      </w:rPr>
    </w:lvl>
    <w:lvl w:ilvl="7" w:tplc="F16EBEA4" w:tentative="1">
      <w:start w:val="1"/>
      <w:numFmt w:val="bullet"/>
      <w:lvlText w:val="•"/>
      <w:lvlJc w:val="left"/>
      <w:pPr>
        <w:tabs>
          <w:tab w:val="num" w:pos="5760"/>
        </w:tabs>
        <w:ind w:left="5760" w:hanging="360"/>
      </w:pPr>
      <w:rPr>
        <w:rFonts w:hint="default" w:ascii="Arial" w:hAnsi="Arial"/>
      </w:rPr>
    </w:lvl>
    <w:lvl w:ilvl="8" w:tplc="39AE4DEC" w:tentative="1">
      <w:start w:val="1"/>
      <w:numFmt w:val="bullet"/>
      <w:lvlText w:val="•"/>
      <w:lvlJc w:val="left"/>
      <w:pPr>
        <w:tabs>
          <w:tab w:val="num" w:pos="6480"/>
        </w:tabs>
        <w:ind w:left="6480" w:hanging="360"/>
      </w:pPr>
      <w:rPr>
        <w:rFonts w:hint="default" w:ascii="Arial" w:hAnsi="Arial"/>
      </w:rPr>
    </w:lvl>
  </w:abstractNum>
  <w:num w:numId="13">
    <w:abstractNumId w:val="12"/>
  </w:num>
  <w:num w:numId="12">
    <w:abstractNumId w:val="11"/>
  </w:num>
  <w:num w:numId="11">
    <w:abstractNumId w:val="10"/>
  </w:num>
  <w:num w:numId="10">
    <w:abstractNumId w:val="9"/>
  </w:num>
  <w:num w:numId="1" w16cid:durableId="1294212718">
    <w:abstractNumId w:val="7"/>
  </w:num>
  <w:num w:numId="2" w16cid:durableId="1527521629">
    <w:abstractNumId w:val="3"/>
  </w:num>
  <w:num w:numId="3" w16cid:durableId="634454184">
    <w:abstractNumId w:val="0"/>
  </w:num>
  <w:num w:numId="4" w16cid:durableId="569537022">
    <w:abstractNumId w:val="5"/>
  </w:num>
  <w:num w:numId="5" w16cid:durableId="358121232">
    <w:abstractNumId w:val="8"/>
  </w:num>
  <w:num w:numId="6" w16cid:durableId="32311255">
    <w:abstractNumId w:val="4"/>
  </w:num>
  <w:num w:numId="7" w16cid:durableId="1870753844">
    <w:abstractNumId w:val="2"/>
  </w:num>
  <w:num w:numId="8" w16cid:durableId="3943649">
    <w:abstractNumId w:val="6"/>
  </w:num>
  <w:num w:numId="9" w16cid:durableId="944272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0AEA50"/>
    <w:rsid w:val="000D147E"/>
    <w:rsid w:val="00646E51"/>
    <w:rsid w:val="0065501F"/>
    <w:rsid w:val="00735136"/>
    <w:rsid w:val="0082120D"/>
    <w:rsid w:val="009B2BB6"/>
    <w:rsid w:val="009D69B9"/>
    <w:rsid w:val="00B324BA"/>
    <w:rsid w:val="00B66929"/>
    <w:rsid w:val="00D06B7A"/>
    <w:rsid w:val="00E56700"/>
    <w:rsid w:val="15566207"/>
    <w:rsid w:val="3C0AEA50"/>
    <w:rsid w:val="427F04D1"/>
    <w:rsid w:val="608795D4"/>
    <w:rsid w:val="681F8A8D"/>
    <w:rsid w:val="7072D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EA50"/>
  <w15:chartTrackingRefBased/>
  <w15:docId w15:val="{A9897216-111C-400C-A314-FE549086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567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6700"/>
  </w:style>
  <w:style w:type="paragraph" w:styleId="Footer">
    <w:name w:val="footer"/>
    <w:basedOn w:val="Normal"/>
    <w:link w:val="FooterChar"/>
    <w:uiPriority w:val="99"/>
    <w:unhideWhenUsed/>
    <w:rsid w:val="00E567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6700"/>
  </w:style>
  <w:style w:type="paragraph" w:styleId="Default" w:customStyle="1">
    <w:name w:val="Default"/>
    <w:rsid w:val="00D06B7A"/>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85249">
      <w:bodyDiv w:val="1"/>
      <w:marLeft w:val="0"/>
      <w:marRight w:val="0"/>
      <w:marTop w:val="0"/>
      <w:marBottom w:val="0"/>
      <w:divBdr>
        <w:top w:val="none" w:sz="0" w:space="0" w:color="auto"/>
        <w:left w:val="none" w:sz="0" w:space="0" w:color="auto"/>
        <w:bottom w:val="none" w:sz="0" w:space="0" w:color="auto"/>
        <w:right w:val="none" w:sz="0" w:space="0" w:color="auto"/>
      </w:divBdr>
      <w:divsChild>
        <w:div w:id="1881090688">
          <w:marLeft w:val="144"/>
          <w:marRight w:val="0"/>
          <w:marTop w:val="0"/>
          <w:marBottom w:val="0"/>
          <w:divBdr>
            <w:top w:val="none" w:sz="0" w:space="0" w:color="auto"/>
            <w:left w:val="none" w:sz="0" w:space="0" w:color="auto"/>
            <w:bottom w:val="none" w:sz="0" w:space="0" w:color="auto"/>
            <w:right w:val="none" w:sz="0" w:space="0" w:color="auto"/>
          </w:divBdr>
        </w:div>
        <w:div w:id="68892297">
          <w:marLeft w:val="144"/>
          <w:marRight w:val="0"/>
          <w:marTop w:val="0"/>
          <w:marBottom w:val="0"/>
          <w:divBdr>
            <w:top w:val="none" w:sz="0" w:space="0" w:color="auto"/>
            <w:left w:val="none" w:sz="0" w:space="0" w:color="auto"/>
            <w:bottom w:val="none" w:sz="0" w:space="0" w:color="auto"/>
            <w:right w:val="none" w:sz="0" w:space="0" w:color="auto"/>
          </w:divBdr>
        </w:div>
        <w:div w:id="861741697">
          <w:marLeft w:val="144"/>
          <w:marRight w:val="0"/>
          <w:marTop w:val="0"/>
          <w:marBottom w:val="0"/>
          <w:divBdr>
            <w:top w:val="none" w:sz="0" w:space="0" w:color="auto"/>
            <w:left w:val="none" w:sz="0" w:space="0" w:color="auto"/>
            <w:bottom w:val="none" w:sz="0" w:space="0" w:color="auto"/>
            <w:right w:val="none" w:sz="0" w:space="0" w:color="auto"/>
          </w:divBdr>
        </w:div>
        <w:div w:id="1952735176">
          <w:marLeft w:val="144"/>
          <w:marRight w:val="0"/>
          <w:marTop w:val="0"/>
          <w:marBottom w:val="0"/>
          <w:divBdr>
            <w:top w:val="none" w:sz="0" w:space="0" w:color="auto"/>
            <w:left w:val="none" w:sz="0" w:space="0" w:color="auto"/>
            <w:bottom w:val="none" w:sz="0" w:space="0" w:color="auto"/>
            <w:right w:val="none" w:sz="0" w:space="0" w:color="auto"/>
          </w:divBdr>
        </w:div>
      </w:divsChild>
    </w:div>
    <w:div w:id="432676154">
      <w:bodyDiv w:val="1"/>
      <w:marLeft w:val="0"/>
      <w:marRight w:val="0"/>
      <w:marTop w:val="0"/>
      <w:marBottom w:val="0"/>
      <w:divBdr>
        <w:top w:val="none" w:sz="0" w:space="0" w:color="auto"/>
        <w:left w:val="none" w:sz="0" w:space="0" w:color="auto"/>
        <w:bottom w:val="none" w:sz="0" w:space="0" w:color="auto"/>
        <w:right w:val="none" w:sz="0" w:space="0" w:color="auto"/>
      </w:divBdr>
      <w:divsChild>
        <w:div w:id="1993022749">
          <w:marLeft w:val="144"/>
          <w:marRight w:val="0"/>
          <w:marTop w:val="0"/>
          <w:marBottom w:val="0"/>
          <w:divBdr>
            <w:top w:val="none" w:sz="0" w:space="0" w:color="auto"/>
            <w:left w:val="none" w:sz="0" w:space="0" w:color="auto"/>
            <w:bottom w:val="none" w:sz="0" w:space="0" w:color="auto"/>
            <w:right w:val="none" w:sz="0" w:space="0" w:color="auto"/>
          </w:divBdr>
        </w:div>
        <w:div w:id="1724939883">
          <w:marLeft w:val="144"/>
          <w:marRight w:val="0"/>
          <w:marTop w:val="0"/>
          <w:marBottom w:val="0"/>
          <w:divBdr>
            <w:top w:val="none" w:sz="0" w:space="0" w:color="auto"/>
            <w:left w:val="none" w:sz="0" w:space="0" w:color="auto"/>
            <w:bottom w:val="none" w:sz="0" w:space="0" w:color="auto"/>
            <w:right w:val="none" w:sz="0" w:space="0" w:color="auto"/>
          </w:divBdr>
        </w:div>
        <w:div w:id="981036019">
          <w:marLeft w:val="144"/>
          <w:marRight w:val="0"/>
          <w:marTop w:val="0"/>
          <w:marBottom w:val="0"/>
          <w:divBdr>
            <w:top w:val="none" w:sz="0" w:space="0" w:color="auto"/>
            <w:left w:val="none" w:sz="0" w:space="0" w:color="auto"/>
            <w:bottom w:val="none" w:sz="0" w:space="0" w:color="auto"/>
            <w:right w:val="none" w:sz="0" w:space="0" w:color="auto"/>
          </w:divBdr>
        </w:div>
        <w:div w:id="788399351">
          <w:marLeft w:val="144"/>
          <w:marRight w:val="0"/>
          <w:marTop w:val="0"/>
          <w:marBottom w:val="0"/>
          <w:divBdr>
            <w:top w:val="none" w:sz="0" w:space="0" w:color="auto"/>
            <w:left w:val="none" w:sz="0" w:space="0" w:color="auto"/>
            <w:bottom w:val="none" w:sz="0" w:space="0" w:color="auto"/>
            <w:right w:val="none" w:sz="0" w:space="0" w:color="auto"/>
          </w:divBdr>
        </w:div>
        <w:div w:id="1915891382">
          <w:marLeft w:val="144"/>
          <w:marRight w:val="0"/>
          <w:marTop w:val="0"/>
          <w:marBottom w:val="0"/>
          <w:divBdr>
            <w:top w:val="none" w:sz="0" w:space="0" w:color="auto"/>
            <w:left w:val="none" w:sz="0" w:space="0" w:color="auto"/>
            <w:bottom w:val="none" w:sz="0" w:space="0" w:color="auto"/>
            <w:right w:val="none" w:sz="0" w:space="0" w:color="auto"/>
          </w:divBdr>
        </w:div>
      </w:divsChild>
    </w:div>
    <w:div w:id="596711336">
      <w:bodyDiv w:val="1"/>
      <w:marLeft w:val="0"/>
      <w:marRight w:val="0"/>
      <w:marTop w:val="0"/>
      <w:marBottom w:val="0"/>
      <w:divBdr>
        <w:top w:val="none" w:sz="0" w:space="0" w:color="auto"/>
        <w:left w:val="none" w:sz="0" w:space="0" w:color="auto"/>
        <w:bottom w:val="none" w:sz="0" w:space="0" w:color="auto"/>
        <w:right w:val="none" w:sz="0" w:space="0" w:color="auto"/>
      </w:divBdr>
      <w:divsChild>
        <w:div w:id="667437802">
          <w:marLeft w:val="144"/>
          <w:marRight w:val="0"/>
          <w:marTop w:val="0"/>
          <w:marBottom w:val="0"/>
          <w:divBdr>
            <w:top w:val="none" w:sz="0" w:space="0" w:color="auto"/>
            <w:left w:val="none" w:sz="0" w:space="0" w:color="auto"/>
            <w:bottom w:val="none" w:sz="0" w:space="0" w:color="auto"/>
            <w:right w:val="none" w:sz="0" w:space="0" w:color="auto"/>
          </w:divBdr>
        </w:div>
      </w:divsChild>
    </w:div>
    <w:div w:id="1237588724">
      <w:bodyDiv w:val="1"/>
      <w:marLeft w:val="0"/>
      <w:marRight w:val="0"/>
      <w:marTop w:val="0"/>
      <w:marBottom w:val="0"/>
      <w:divBdr>
        <w:top w:val="none" w:sz="0" w:space="0" w:color="auto"/>
        <w:left w:val="none" w:sz="0" w:space="0" w:color="auto"/>
        <w:bottom w:val="none" w:sz="0" w:space="0" w:color="auto"/>
        <w:right w:val="none" w:sz="0" w:space="0" w:color="auto"/>
      </w:divBdr>
      <w:divsChild>
        <w:div w:id="260380622">
          <w:marLeft w:val="144"/>
          <w:marRight w:val="0"/>
          <w:marTop w:val="0"/>
          <w:marBottom w:val="0"/>
          <w:divBdr>
            <w:top w:val="none" w:sz="0" w:space="0" w:color="auto"/>
            <w:left w:val="none" w:sz="0" w:space="0" w:color="auto"/>
            <w:bottom w:val="none" w:sz="0" w:space="0" w:color="auto"/>
            <w:right w:val="none" w:sz="0" w:space="0" w:color="auto"/>
          </w:divBdr>
        </w:div>
      </w:divsChild>
    </w:div>
    <w:div w:id="1807971250">
      <w:bodyDiv w:val="1"/>
      <w:marLeft w:val="0"/>
      <w:marRight w:val="0"/>
      <w:marTop w:val="0"/>
      <w:marBottom w:val="0"/>
      <w:divBdr>
        <w:top w:val="none" w:sz="0" w:space="0" w:color="auto"/>
        <w:left w:val="none" w:sz="0" w:space="0" w:color="auto"/>
        <w:bottom w:val="none" w:sz="0" w:space="0" w:color="auto"/>
        <w:right w:val="none" w:sz="0" w:space="0" w:color="auto"/>
      </w:divBdr>
      <w:divsChild>
        <w:div w:id="202060247">
          <w:marLeft w:val="144"/>
          <w:marRight w:val="0"/>
          <w:marTop w:val="0"/>
          <w:marBottom w:val="0"/>
          <w:divBdr>
            <w:top w:val="none" w:sz="0" w:space="0" w:color="auto"/>
            <w:left w:val="none" w:sz="0" w:space="0" w:color="auto"/>
            <w:bottom w:val="none" w:sz="0" w:space="0" w:color="auto"/>
            <w:right w:val="none" w:sz="0" w:space="0" w:color="auto"/>
          </w:divBdr>
        </w:div>
        <w:div w:id="1547795224">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Swiss Netball</dc:creator>
  <keywords/>
  <dc:description/>
  <lastModifiedBy>Swiss Netball</lastModifiedBy>
  <revision>7</revision>
  <dcterms:created xsi:type="dcterms:W3CDTF">2022-10-03T21:06:00.0000000Z</dcterms:created>
  <dcterms:modified xsi:type="dcterms:W3CDTF">2022-10-20T08:53:07.5271193Z</dcterms:modified>
</coreProperties>
</file>